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2F4D8" w14:textId="77777777" w:rsidR="000D5834" w:rsidRDefault="00103A29">
      <w:pPr>
        <w:rPr>
          <w:b/>
          <w:bCs/>
        </w:rPr>
      </w:pPr>
      <w:r>
        <w:rPr>
          <w:b/>
          <w:bCs/>
        </w:rPr>
        <w:t>Key words</w:t>
      </w:r>
    </w:p>
    <w:p w14:paraId="1212F4D9" w14:textId="77777777" w:rsidR="000D5834" w:rsidRDefault="00103A29">
      <w:r>
        <w:rPr>
          <w:b/>
          <w:bCs/>
        </w:rPr>
        <w:t>Nystagmus-</w:t>
      </w:r>
      <w:r>
        <w:t xml:space="preserve"> rapid uncontrollable eye movements causing problems with vision, balance and coordination</w:t>
      </w:r>
    </w:p>
    <w:p w14:paraId="1212F4DA" w14:textId="77777777" w:rsidR="000D5834" w:rsidRDefault="00103A29">
      <w:r>
        <w:rPr>
          <w:b/>
          <w:bCs/>
        </w:rPr>
        <w:t xml:space="preserve">Proprioception- </w:t>
      </w:r>
      <w:r>
        <w:t xml:space="preserve">Body’s ability to sense its own positions and where it is in space without having to rely on visual input </w:t>
      </w:r>
      <w:r>
        <w:t xml:space="preserve">alone. Proprioception dysfunction can cause coordination problems, dizziness, balance issues etc. (Finger to nose test and keeping hands in front with eyes closed) </w:t>
      </w:r>
    </w:p>
    <w:p w14:paraId="1212F4DB" w14:textId="77777777" w:rsidR="000D5834" w:rsidRDefault="00103A29">
      <w:r>
        <w:rPr>
          <w:b/>
          <w:bCs/>
        </w:rPr>
        <w:t>Aphasia/dysphasia-</w:t>
      </w:r>
      <w:r>
        <w:t xml:space="preserve"> disorder affecting communication. Individual may speak in short, broken sentences, sentences that don’t make sense, have difficulty finding words, not understand other people’s conversations, problems reading/writing</w:t>
      </w:r>
    </w:p>
    <w:p w14:paraId="1212F4DC" w14:textId="77777777" w:rsidR="000D5834" w:rsidRDefault="00103A29">
      <w:r>
        <w:rPr>
          <w:b/>
          <w:bCs/>
        </w:rPr>
        <w:t>Apraxia-</w:t>
      </w:r>
      <w:r>
        <w:t xml:space="preserve"> inability to coordinate movements and perform tasks when asked (brush teeth, comb hair, use screwdriver)</w:t>
      </w:r>
    </w:p>
    <w:p w14:paraId="1212F4DD" w14:textId="77777777" w:rsidR="000D5834" w:rsidRDefault="00103A29">
      <w:r>
        <w:rPr>
          <w:b/>
          <w:bCs/>
        </w:rPr>
        <w:t>Bilateral-</w:t>
      </w:r>
      <w:r>
        <w:t xml:space="preserve"> affecting both sides of the body (weakness in both sides due to stroke)</w:t>
      </w:r>
    </w:p>
    <w:p w14:paraId="1212F4DE" w14:textId="77777777" w:rsidR="000D5834" w:rsidRDefault="00103A29">
      <w:r>
        <w:rPr>
          <w:b/>
          <w:bCs/>
        </w:rPr>
        <w:t>Cerebrum-</w:t>
      </w:r>
      <w:r>
        <w:t xml:space="preserve"> largest part of the brain, control muscle functions, vision, thinking, memory, talking, emotions</w:t>
      </w:r>
    </w:p>
    <w:p w14:paraId="1212F4DF" w14:textId="77777777" w:rsidR="000D5834" w:rsidRDefault="00103A29">
      <w:r>
        <w:rPr>
          <w:b/>
          <w:bCs/>
        </w:rPr>
        <w:t>Cerebellum-</w:t>
      </w:r>
      <w:r>
        <w:t xml:space="preserve"> part of the brain at the back of the brain, damage to this can result in difficulties with balance, co-ordination, posture, moving smoothly</w:t>
      </w:r>
    </w:p>
    <w:p w14:paraId="1212F4E0" w14:textId="77777777" w:rsidR="000D5834" w:rsidRDefault="00103A29">
      <w:r>
        <w:rPr>
          <w:b/>
          <w:bCs/>
        </w:rPr>
        <w:t>Infarction-</w:t>
      </w:r>
      <w:r>
        <w:t xml:space="preserve"> an area of brain tissue that has not received its blood supply often caused by blockage and as a result it has been damaged.</w:t>
      </w:r>
    </w:p>
    <w:p w14:paraId="1212F4E1" w14:textId="77777777" w:rsidR="000D5834" w:rsidRDefault="00103A29">
      <w:r>
        <w:rPr>
          <w:b/>
          <w:bCs/>
        </w:rPr>
        <w:t>Thrombolysis-</w:t>
      </w:r>
      <w:r>
        <w:t xml:space="preserve"> breaks down blood clots and so can reverse the damage done by the stroke, but it must be given within four and a half hours of the stroke happening.</w:t>
      </w:r>
    </w:p>
    <w:sectPr w:rsidR="000D583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7057A" w14:textId="77777777" w:rsidR="00103A29" w:rsidRDefault="00103A29">
      <w:pPr>
        <w:spacing w:after="0" w:line="240" w:lineRule="auto"/>
      </w:pPr>
      <w:r>
        <w:separator/>
      </w:r>
    </w:p>
  </w:endnote>
  <w:endnote w:type="continuationSeparator" w:id="0">
    <w:p w14:paraId="7A93CDA8" w14:textId="77777777" w:rsidR="00103A29" w:rsidRDefault="0010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AF1EE" w14:textId="77777777" w:rsidR="00103A29" w:rsidRDefault="00103A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58972F" w14:textId="77777777" w:rsidR="00103A29" w:rsidRDefault="00103A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D5834"/>
    <w:rsid w:val="000D5834"/>
    <w:rsid w:val="00103A29"/>
    <w:rsid w:val="00477822"/>
    <w:rsid w:val="0080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2F4D8"/>
  <w15:docId w15:val="{1164BEB8-A350-4659-ABDA-E227D36C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Maleham (U2363746)</dc:creator>
  <dc:description/>
  <cp:lastModifiedBy>Emma Maleham (U2363746)</cp:lastModifiedBy>
  <cp:revision>2</cp:revision>
  <dcterms:created xsi:type="dcterms:W3CDTF">2026-04-19T15:56:00Z</dcterms:created>
  <dcterms:modified xsi:type="dcterms:W3CDTF">2026-04-19T15:56:00Z</dcterms:modified>
</cp:coreProperties>
</file>