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D67C" w14:textId="1178AA24" w:rsidR="0068196B" w:rsidRPr="0068196B" w:rsidRDefault="0068196B">
      <w:pPr>
        <w:rPr>
          <w:b/>
          <w:bCs/>
        </w:rPr>
      </w:pPr>
      <w:r w:rsidRPr="0068196B">
        <w:rPr>
          <w:b/>
          <w:bCs/>
        </w:rPr>
        <w:t>Week 7 reflection</w:t>
      </w:r>
    </w:p>
    <w:p w14:paraId="45D190BF" w14:textId="0629469A" w:rsidR="0068196B" w:rsidRDefault="0068196B">
      <w:r>
        <w:t xml:space="preserve">I went into the session prepared to deliver embedded fine motor skills work within the main classroom space. My plan relied on observing the student using their fine motor skills naturally during a functional task such as writing, handling classroom tools and engaging in everyday routines. I decided on this approach as I felt it was important to see pen grip, hand strength/control and how the student managed these skills within their usual learning environment. However, when I arrived the tutor asked if we could go in a side room as to not distract other pupils and due to the echoey environment. This meant I could no longer observe the student in a functional context and so had to adapt the session quickly so that it still supported fine motor development and provided purpose even though the original plan and environment had changed. </w:t>
      </w:r>
      <w:r w:rsidR="00F21BEE">
        <w:t xml:space="preserve">I had to adapt the session to </w:t>
      </w:r>
      <w:r w:rsidR="008A3C78">
        <w:t xml:space="preserve">using pom poms, pegs and </w:t>
      </w:r>
      <w:r w:rsidR="00C56B76" w:rsidRPr="00C56B76">
        <w:t>simple grip</w:t>
      </w:r>
      <w:r w:rsidR="00C56B76" w:rsidRPr="00C56B76">
        <w:noBreakHyphen/>
        <w:t>strength tasks. These activities supported pincer grip and hand strength, but they did not reflect the real</w:t>
      </w:r>
      <w:r w:rsidR="00C56B76" w:rsidRPr="00C56B76">
        <w:noBreakHyphen/>
        <w:t>world tasks the pupil struggles with in class.</w:t>
      </w:r>
    </w:p>
    <w:p w14:paraId="7CCE0CDE" w14:textId="11D7064D" w:rsidR="0068196B" w:rsidRDefault="0068196B">
      <w:r>
        <w:t xml:space="preserve">Initially this made me feel slightly apprehensive and unsettled as the change removed the opportunity to observe the student’s fine motor skills in a natural, real-life context. I was also concerned that due to lack of preparation for this change, the student would not get anything out of the session and the purpose of the session would be reduced. However, I wanted to still provide a session that would hold some meaning and benefit the individual. Once in the side room I focused on staying calm and resourceful, using different fine motor skills activities to assess the student. </w:t>
      </w:r>
    </w:p>
    <w:p w14:paraId="25F81E35" w14:textId="794AF205" w:rsidR="00F143A8" w:rsidRDefault="0068196B">
      <w:r>
        <w:t>Although there were positive aspects to the adapted session such as quieter space reducing distraction and increasing student focus</w:t>
      </w:r>
      <w:r w:rsidR="000F40F9">
        <w:t xml:space="preserve">, opportunity to improve adaptation techniques as a professional and improvisation of fine motor skills activities, I also felt that there </w:t>
      </w:r>
      <w:r w:rsidR="00731FA3">
        <w:t>were</w:t>
      </w:r>
      <w:r w:rsidR="000F40F9">
        <w:t xml:space="preserve"> clear limitations to this change. For example, the lack of planned materials meant the intervention became </w:t>
      </w:r>
      <w:r w:rsidR="00D130A0">
        <w:t>less functional</w:t>
      </w:r>
      <w:r w:rsidR="0073732F">
        <w:t xml:space="preserve">, reducing the relevance of what I could </w:t>
      </w:r>
      <w:proofErr w:type="gramStart"/>
      <w:r w:rsidR="0073732F">
        <w:t>observe</w:t>
      </w:r>
      <w:proofErr w:type="gramEnd"/>
      <w:r w:rsidR="0073732F">
        <w:t xml:space="preserve"> and </w:t>
      </w:r>
      <w:r w:rsidR="00F143A8">
        <w:t xml:space="preserve">the information gathered was less meaningful for understanding how the student manages real world demands. </w:t>
      </w:r>
    </w:p>
    <w:p w14:paraId="538BE690" w14:textId="284FCE1B" w:rsidR="00F73AE1" w:rsidRDefault="00F73AE1">
      <w:r w:rsidRPr="00F73AE1">
        <w:t xml:space="preserve">I </w:t>
      </w:r>
      <w:r>
        <w:t>learnt</w:t>
      </w:r>
      <w:r w:rsidRPr="00F73AE1">
        <w:t xml:space="preserve"> that while improvised fine</w:t>
      </w:r>
      <w:r w:rsidRPr="00F73AE1">
        <w:noBreakHyphen/>
        <w:t>motor tasks can still be beneficial, they cannot replace the depth of information gained from functional intervention. The experience emphasised the need to advocate for appropriate assessment environments and to prepare adaptable resources that still align closely with real</w:t>
      </w:r>
      <w:r w:rsidRPr="00F73AE1">
        <w:noBreakHyphen/>
        <w:t>world demands.</w:t>
      </w:r>
      <w:r w:rsidR="000B073E" w:rsidRPr="000B073E">
        <w:t xml:space="preserve"> </w:t>
      </w:r>
      <w:r w:rsidR="00173670">
        <w:t>It also</w:t>
      </w:r>
      <w:r w:rsidR="000B073E" w:rsidRPr="000B073E">
        <w:t xml:space="preserve"> reinforced the importance of environment in SEN practice and the need to plan for flexibility while still maintaining relevance to real</w:t>
      </w:r>
      <w:r w:rsidR="000B073E" w:rsidRPr="000B073E">
        <w:noBreakHyphen/>
        <w:t>world skills.</w:t>
      </w:r>
      <w:r w:rsidR="00726FC4">
        <w:t xml:space="preserve"> </w:t>
      </w:r>
    </w:p>
    <w:sectPr w:rsidR="00F73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6B"/>
    <w:rsid w:val="000B073E"/>
    <w:rsid w:val="000F40F9"/>
    <w:rsid w:val="00173670"/>
    <w:rsid w:val="00477822"/>
    <w:rsid w:val="0068196B"/>
    <w:rsid w:val="00726FC4"/>
    <w:rsid w:val="00731FA3"/>
    <w:rsid w:val="0073732F"/>
    <w:rsid w:val="008A3C78"/>
    <w:rsid w:val="00A969BE"/>
    <w:rsid w:val="00C56B76"/>
    <w:rsid w:val="00D130A0"/>
    <w:rsid w:val="00F143A8"/>
    <w:rsid w:val="00F21BEE"/>
    <w:rsid w:val="00F320A2"/>
    <w:rsid w:val="00F7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9C9F"/>
  <w15:chartTrackingRefBased/>
  <w15:docId w15:val="{36758D28-B291-4F16-A1A8-2A0C7156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6B"/>
    <w:rPr>
      <w:rFonts w:eastAsiaTheme="majorEastAsia" w:cstheme="majorBidi"/>
      <w:color w:val="272727" w:themeColor="text1" w:themeTint="D8"/>
    </w:rPr>
  </w:style>
  <w:style w:type="paragraph" w:styleId="Title">
    <w:name w:val="Title"/>
    <w:basedOn w:val="Normal"/>
    <w:next w:val="Normal"/>
    <w:link w:val="TitleChar"/>
    <w:uiPriority w:val="10"/>
    <w:qFormat/>
    <w:rsid w:val="00681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6B"/>
    <w:pPr>
      <w:spacing w:before="160"/>
      <w:jc w:val="center"/>
    </w:pPr>
    <w:rPr>
      <w:i/>
      <w:iCs/>
      <w:color w:val="404040" w:themeColor="text1" w:themeTint="BF"/>
    </w:rPr>
  </w:style>
  <w:style w:type="character" w:customStyle="1" w:styleId="QuoteChar">
    <w:name w:val="Quote Char"/>
    <w:basedOn w:val="DefaultParagraphFont"/>
    <w:link w:val="Quote"/>
    <w:uiPriority w:val="29"/>
    <w:rsid w:val="0068196B"/>
    <w:rPr>
      <w:i/>
      <w:iCs/>
      <w:color w:val="404040" w:themeColor="text1" w:themeTint="BF"/>
    </w:rPr>
  </w:style>
  <w:style w:type="paragraph" w:styleId="ListParagraph">
    <w:name w:val="List Paragraph"/>
    <w:basedOn w:val="Normal"/>
    <w:uiPriority w:val="34"/>
    <w:qFormat/>
    <w:rsid w:val="0068196B"/>
    <w:pPr>
      <w:ind w:left="720"/>
      <w:contextualSpacing/>
    </w:pPr>
  </w:style>
  <w:style w:type="character" w:styleId="IntenseEmphasis">
    <w:name w:val="Intense Emphasis"/>
    <w:basedOn w:val="DefaultParagraphFont"/>
    <w:uiPriority w:val="21"/>
    <w:qFormat/>
    <w:rsid w:val="0068196B"/>
    <w:rPr>
      <w:i/>
      <w:iCs/>
      <w:color w:val="0F4761" w:themeColor="accent1" w:themeShade="BF"/>
    </w:rPr>
  </w:style>
  <w:style w:type="paragraph" w:styleId="IntenseQuote">
    <w:name w:val="Intense Quote"/>
    <w:basedOn w:val="Normal"/>
    <w:next w:val="Normal"/>
    <w:link w:val="IntenseQuoteChar"/>
    <w:uiPriority w:val="30"/>
    <w:qFormat/>
    <w:rsid w:val="00681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6B"/>
    <w:rPr>
      <w:i/>
      <w:iCs/>
      <w:color w:val="0F4761" w:themeColor="accent1" w:themeShade="BF"/>
    </w:rPr>
  </w:style>
  <w:style w:type="character" w:styleId="IntenseReference">
    <w:name w:val="Intense Reference"/>
    <w:basedOn w:val="DefaultParagraphFont"/>
    <w:uiPriority w:val="32"/>
    <w:qFormat/>
    <w:rsid w:val="0068196B"/>
    <w:rPr>
      <w:b/>
      <w:bCs/>
      <w:smallCaps/>
      <w:color w:val="0F4761" w:themeColor="accent1" w:themeShade="BF"/>
      <w:spacing w:val="5"/>
    </w:rPr>
  </w:style>
  <w:style w:type="paragraph" w:styleId="NormalWeb">
    <w:name w:val="Normal (Web)"/>
    <w:basedOn w:val="Normal"/>
    <w:uiPriority w:val="99"/>
    <w:semiHidden/>
    <w:unhideWhenUsed/>
    <w:rsid w:val="00C56B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2fbaf-7764-4325-8737-d6587622a0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29EFB04B7E0547A604C5A4A0BC2E0E" ma:contentTypeVersion="13" ma:contentTypeDescription="Create a new document." ma:contentTypeScope="" ma:versionID="80cc6aff87fe935e32fd9728d8cb6f26">
  <xsd:schema xmlns:xsd="http://www.w3.org/2001/XMLSchema" xmlns:xs="http://www.w3.org/2001/XMLSchema" xmlns:p="http://schemas.microsoft.com/office/2006/metadata/properties" xmlns:ns3="baf2fbaf-7764-4325-8737-d6587622a0f6" xmlns:ns4="73b7e45f-b5ce-4a56-8497-6028aa68c5b5" targetNamespace="http://schemas.microsoft.com/office/2006/metadata/properties" ma:root="true" ma:fieldsID="8d8e6e56aa0f2554c4ffd8d395ed05bb" ns3:_="" ns4:_="">
    <xsd:import namespace="baf2fbaf-7764-4325-8737-d6587622a0f6"/>
    <xsd:import namespace="73b7e45f-b5ce-4a56-8497-6028aa68c5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fbaf-7764-4325-8737-d6587622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b7e45f-b5ce-4a56-8497-6028aa68c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21897-881B-4FB3-8570-0216B89453CA}">
  <ds:schemaRefs>
    <ds:schemaRef ds:uri="http://schemas.microsoft.com/office/2006/metadata/properties"/>
    <ds:schemaRef ds:uri="http://schemas.microsoft.com/office/infopath/2007/PartnerControls"/>
    <ds:schemaRef ds:uri="baf2fbaf-7764-4325-8737-d6587622a0f6"/>
  </ds:schemaRefs>
</ds:datastoreItem>
</file>

<file path=customXml/itemProps2.xml><?xml version="1.0" encoding="utf-8"?>
<ds:datastoreItem xmlns:ds="http://schemas.openxmlformats.org/officeDocument/2006/customXml" ds:itemID="{76168F11-9C55-49F7-B556-1723DDE57DB0}">
  <ds:schemaRefs>
    <ds:schemaRef ds:uri="http://schemas.microsoft.com/sharepoint/v3/contenttype/forms"/>
  </ds:schemaRefs>
</ds:datastoreItem>
</file>

<file path=customXml/itemProps3.xml><?xml version="1.0" encoding="utf-8"?>
<ds:datastoreItem xmlns:ds="http://schemas.openxmlformats.org/officeDocument/2006/customXml" ds:itemID="{AD53E9EB-B9E4-40E0-A7CE-5D396018A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fbaf-7764-4325-8737-d6587622a0f6"/>
    <ds:schemaRef ds:uri="73b7e45f-b5ce-4a56-8497-6028aa68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2026-04-19T15:40:00Z</dcterms:created>
  <dcterms:modified xsi:type="dcterms:W3CDTF">2026-04-19T15:40:00Z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0x010100E529EFB04B7E0547A604C5A4A0BC2E0E</vt:lpwstr>
  </property>
</Properties>
</file>